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86902" w14:textId="511DDE92" w:rsidR="00D70300" w:rsidRDefault="00D70300" w:rsidP="00C152FB">
      <w:pPr>
        <w:pStyle w:val="ConsPlusTitle"/>
        <w:ind w:left="4956"/>
        <w:rPr>
          <w:b w:val="0"/>
        </w:rPr>
      </w:pPr>
    </w:p>
    <w:p w14:paraId="0E36891A" w14:textId="77777777" w:rsidR="00C152FB" w:rsidRDefault="00C152FB" w:rsidP="00C152F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D365B99" w14:textId="77777777" w:rsidR="00C152FB" w:rsidRDefault="00C152FB" w:rsidP="00C152F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14:paraId="0964DC6B" w14:textId="64E48FBE" w:rsidR="00C152FB" w:rsidRDefault="00C152FB" w:rsidP="00C152F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МЕЩАНСКИЙ</w:t>
      </w:r>
      <w:r w:rsidR="00D7030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7D68B48F" w14:textId="77777777" w:rsidR="00C152FB" w:rsidRDefault="00C152FB" w:rsidP="00C152F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4E3BAED" w14:textId="77777777" w:rsidR="00C152FB" w:rsidRDefault="00C152FB" w:rsidP="00C152F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14:paraId="1F86DC02" w14:textId="77777777" w:rsidR="00C152FB" w:rsidRDefault="00C152FB" w:rsidP="00C152F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4D11965" w14:textId="616EDA0C" w:rsidR="00C152FB" w:rsidRDefault="001A1A1A" w:rsidP="00C152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A1A1A">
        <w:rPr>
          <w:rFonts w:ascii="Times New Roman" w:hAnsi="Times New Roman"/>
          <w:b/>
          <w:sz w:val="28"/>
          <w:szCs w:val="28"/>
          <w:u w:val="single"/>
        </w:rPr>
        <w:t>14 ноября</w:t>
      </w:r>
      <w:r w:rsidR="00E42F41" w:rsidRPr="001A1A1A">
        <w:rPr>
          <w:rFonts w:ascii="Times New Roman" w:hAnsi="Times New Roman"/>
          <w:b/>
          <w:sz w:val="28"/>
          <w:szCs w:val="28"/>
          <w:u w:val="single"/>
        </w:rPr>
        <w:t xml:space="preserve"> 2024</w:t>
      </w:r>
      <w:r w:rsidR="00C152FB" w:rsidRPr="001A1A1A">
        <w:rPr>
          <w:rFonts w:ascii="Times New Roman" w:hAnsi="Times New Roman"/>
          <w:b/>
          <w:sz w:val="28"/>
          <w:szCs w:val="28"/>
          <w:u w:val="single"/>
        </w:rPr>
        <w:t xml:space="preserve"> года   № Р-</w:t>
      </w:r>
      <w:r w:rsidR="00AC5D07">
        <w:rPr>
          <w:rFonts w:ascii="Times New Roman" w:hAnsi="Times New Roman"/>
          <w:b/>
          <w:sz w:val="28"/>
          <w:szCs w:val="28"/>
          <w:u w:val="single"/>
        </w:rPr>
        <w:t>109</w:t>
      </w:r>
    </w:p>
    <w:p w14:paraId="74C81559" w14:textId="77777777" w:rsidR="00171BE5" w:rsidRDefault="00171BE5" w:rsidP="00D731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</w:tblGrid>
      <w:tr w:rsidR="00D73189" w:rsidRPr="00347AB1" w14:paraId="6C09A870" w14:textId="77777777" w:rsidTr="00F6458D"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7F97C" w14:textId="77777777" w:rsidR="00D73189" w:rsidRPr="00347AB1" w:rsidRDefault="00D73189" w:rsidP="00F645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Hlk182388824"/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>установлении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администрацией</w:t>
            </w:r>
          </w:p>
          <w:p w14:paraId="3579F452" w14:textId="77777777" w:rsidR="00E74E79" w:rsidRDefault="00D73189" w:rsidP="00F645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>муниципального округа Мещанский</w:t>
            </w:r>
          </w:p>
          <w:p w14:paraId="6F9A9876" w14:textId="77777777" w:rsidR="00E74E79" w:rsidRDefault="00E74E79" w:rsidP="00F645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 городе Москве</w:t>
            </w:r>
            <w:r w:rsidR="00D7030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73189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C152F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вансовых платежей  </w:t>
            </w:r>
          </w:p>
          <w:p w14:paraId="6716AD77" w14:textId="33C03413" w:rsidR="00D73189" w:rsidRPr="00347AB1" w:rsidRDefault="00C152FB" w:rsidP="00F6458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   </w:t>
            </w:r>
            <w:r w:rsidR="00E42F41">
              <w:rPr>
                <w:rFonts w:ascii="Times New Roman" w:hAnsi="Times New Roman"/>
                <w:b/>
                <w:bCs/>
                <w:sz w:val="28"/>
                <w:szCs w:val="28"/>
              </w:rPr>
              <w:t>2024</w:t>
            </w:r>
            <w:r w:rsidR="00D73189" w:rsidRPr="00347AB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году</w:t>
            </w:r>
          </w:p>
        </w:tc>
      </w:tr>
    </w:tbl>
    <w:p w14:paraId="498FB458" w14:textId="77777777" w:rsidR="00D73189" w:rsidRPr="00347AB1" w:rsidRDefault="00D73189" w:rsidP="00D731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47AB1">
        <w:rPr>
          <w:rFonts w:ascii="Times New Roman" w:hAnsi="Times New Roman"/>
          <w:sz w:val="28"/>
          <w:szCs w:val="28"/>
        </w:rPr>
        <w:tab/>
      </w:r>
    </w:p>
    <w:p w14:paraId="29065DED" w14:textId="77777777" w:rsidR="00D73189" w:rsidRPr="00347AB1" w:rsidRDefault="00D73189" w:rsidP="00D731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4E0B49" w14:textId="5BA14CB4" w:rsidR="00C152FB" w:rsidRDefault="00D73189" w:rsidP="00C152FB">
      <w:pPr>
        <w:pStyle w:val="1"/>
        <w:ind w:left="0" w:firstLine="540"/>
        <w:jc w:val="both"/>
        <w:rPr>
          <w:b/>
          <w:sz w:val="28"/>
          <w:szCs w:val="28"/>
        </w:rPr>
      </w:pPr>
      <w:r w:rsidRPr="00347AB1">
        <w:rPr>
          <w:sz w:val="28"/>
          <w:szCs w:val="28"/>
        </w:rPr>
        <w:tab/>
        <w:t>В соответствии со ст. 487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законодательством о налогах и сборах, в связи с необходимостью предварительной опла</w:t>
      </w:r>
      <w:r>
        <w:rPr>
          <w:sz w:val="28"/>
          <w:szCs w:val="28"/>
        </w:rPr>
        <w:t>ты по договорам и</w:t>
      </w:r>
      <w:r w:rsidR="00E42F41">
        <w:rPr>
          <w:sz w:val="28"/>
          <w:szCs w:val="28"/>
        </w:rPr>
        <w:t xml:space="preserve"> контрактам в 2024</w:t>
      </w:r>
      <w:r w:rsidR="00171BE5">
        <w:rPr>
          <w:sz w:val="28"/>
          <w:szCs w:val="28"/>
        </w:rPr>
        <w:t xml:space="preserve"> году</w:t>
      </w:r>
      <w:r w:rsidR="00C152FB" w:rsidRPr="00C152FB">
        <w:rPr>
          <w:b/>
          <w:sz w:val="28"/>
          <w:szCs w:val="28"/>
        </w:rPr>
        <w:t xml:space="preserve"> </w:t>
      </w:r>
      <w:r w:rsidR="00C152FB">
        <w:rPr>
          <w:b/>
          <w:sz w:val="28"/>
          <w:szCs w:val="28"/>
        </w:rPr>
        <w:t>Совет депутатов муниципального округа Мещанский</w:t>
      </w:r>
      <w:r w:rsidR="00E74E79">
        <w:rPr>
          <w:b/>
          <w:sz w:val="28"/>
          <w:szCs w:val="28"/>
        </w:rPr>
        <w:t xml:space="preserve"> в городе Москве</w:t>
      </w:r>
      <w:r w:rsidR="00C152FB">
        <w:rPr>
          <w:b/>
          <w:sz w:val="28"/>
          <w:szCs w:val="28"/>
        </w:rPr>
        <w:t xml:space="preserve"> решил:</w:t>
      </w:r>
    </w:p>
    <w:p w14:paraId="7113E694" w14:textId="349AD01B" w:rsidR="00D73189" w:rsidRPr="00347AB1" w:rsidRDefault="00D73189" w:rsidP="00C152F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7AB1">
        <w:rPr>
          <w:rFonts w:ascii="Times New Roman" w:hAnsi="Times New Roman"/>
          <w:sz w:val="28"/>
          <w:szCs w:val="28"/>
        </w:rPr>
        <w:t xml:space="preserve"> </w:t>
      </w:r>
      <w:r w:rsidR="00171BE5">
        <w:rPr>
          <w:rFonts w:ascii="Times New Roman" w:hAnsi="Times New Roman"/>
          <w:sz w:val="28"/>
          <w:szCs w:val="28"/>
        </w:rPr>
        <w:tab/>
        <w:t>1.</w:t>
      </w:r>
      <w:r w:rsidRPr="00347AB1">
        <w:rPr>
          <w:rFonts w:ascii="Times New Roman" w:hAnsi="Times New Roman"/>
          <w:sz w:val="28"/>
          <w:szCs w:val="28"/>
        </w:rPr>
        <w:t>Установить, что администрация муниципального округа Мещанский</w:t>
      </w:r>
      <w:r w:rsidR="00E74E79">
        <w:rPr>
          <w:rFonts w:ascii="Times New Roman" w:hAnsi="Times New Roman"/>
          <w:sz w:val="28"/>
          <w:szCs w:val="28"/>
        </w:rPr>
        <w:t xml:space="preserve"> в городе Москве</w:t>
      </w:r>
      <w:r w:rsidRPr="00347AB1">
        <w:rPr>
          <w:rFonts w:ascii="Times New Roman" w:hAnsi="Times New Roman"/>
          <w:sz w:val="28"/>
          <w:szCs w:val="28"/>
        </w:rPr>
        <w:t xml:space="preserve"> </w:t>
      </w:r>
      <w:r w:rsidR="00BA017F">
        <w:rPr>
          <w:rFonts w:ascii="Times New Roman" w:hAnsi="Times New Roman"/>
          <w:sz w:val="28"/>
          <w:szCs w:val="28"/>
        </w:rPr>
        <w:t>при заключении договоров (контрактов) на поставку товаров, выполнение работ, оказание услуг вправе осуществлять авансовые платежи в размере до 100 процентов от суммы договора (контракта)</w:t>
      </w:r>
      <w:r w:rsidR="00D0560F">
        <w:rPr>
          <w:rFonts w:ascii="Times New Roman" w:hAnsi="Times New Roman"/>
          <w:sz w:val="28"/>
          <w:szCs w:val="28"/>
        </w:rPr>
        <w:t xml:space="preserve"> (приложение)</w:t>
      </w:r>
      <w:r w:rsidR="00BA017F">
        <w:rPr>
          <w:rFonts w:ascii="Times New Roman" w:hAnsi="Times New Roman"/>
          <w:sz w:val="28"/>
          <w:szCs w:val="28"/>
        </w:rPr>
        <w:t>.</w:t>
      </w:r>
    </w:p>
    <w:p w14:paraId="1C979637" w14:textId="21B0DF2B" w:rsidR="00F967D4" w:rsidRDefault="00165DF8" w:rsidP="00F96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967D4" w:rsidRPr="00F967D4">
        <w:t xml:space="preserve"> </w:t>
      </w:r>
      <w:r w:rsidR="00F967D4" w:rsidRPr="00F967D4">
        <w:rPr>
          <w:rFonts w:ascii="Times New Roman" w:hAnsi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городе Москве в информационно-телекоммуникационной сети «Интернет» (</w:t>
      </w:r>
      <w:hyperlink r:id="rId5" w:history="1">
        <w:r w:rsidR="00F967D4" w:rsidRPr="00AC5D07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www.meschane.ru</w:t>
        </w:r>
      </w:hyperlink>
      <w:r w:rsidR="00F967D4" w:rsidRPr="00F967D4">
        <w:rPr>
          <w:rFonts w:ascii="Times New Roman" w:hAnsi="Times New Roman"/>
          <w:sz w:val="28"/>
          <w:szCs w:val="28"/>
        </w:rPr>
        <w:t>).</w:t>
      </w:r>
    </w:p>
    <w:p w14:paraId="40F2C36A" w14:textId="60D9BF95" w:rsidR="00C152FB" w:rsidRPr="00F967D4" w:rsidRDefault="00165DF8" w:rsidP="00F967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67D4">
        <w:rPr>
          <w:rFonts w:ascii="Times New Roman" w:hAnsi="Times New Roman"/>
          <w:sz w:val="28"/>
          <w:szCs w:val="28"/>
        </w:rPr>
        <w:t>3.</w:t>
      </w:r>
      <w:r w:rsidR="00C152FB" w:rsidRPr="00F967D4">
        <w:rPr>
          <w:rFonts w:ascii="Times New Roman" w:hAnsi="Times New Roman"/>
          <w:sz w:val="28"/>
          <w:szCs w:val="28"/>
        </w:rPr>
        <w:t>Настоящее решение вступает в силу со дня его принятия.</w:t>
      </w:r>
    </w:p>
    <w:p w14:paraId="3C3F833D" w14:textId="79A536B1" w:rsidR="00C152FB" w:rsidRDefault="00165DF8" w:rsidP="00C152FB">
      <w:pPr>
        <w:pStyle w:val="a6"/>
        <w:ind w:firstLine="709"/>
      </w:pPr>
      <w:r>
        <w:t>4.</w:t>
      </w:r>
      <w:r w:rsidR="00C152FB">
        <w:t>Контроль за выполнением настоящего решения возложить на главу муниципального округа Мещанский</w:t>
      </w:r>
      <w:r w:rsidR="00E74E79">
        <w:t xml:space="preserve"> в городе Москве</w:t>
      </w:r>
      <w:r w:rsidR="00D70300">
        <w:t xml:space="preserve"> </w:t>
      </w:r>
      <w:r w:rsidR="00C152FB">
        <w:t>Толмачеву Н.С.</w:t>
      </w:r>
    </w:p>
    <w:p w14:paraId="6B9A8ACE" w14:textId="77777777" w:rsidR="00C152FB" w:rsidRDefault="00C152FB" w:rsidP="00C152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2CC0443" w14:textId="77777777" w:rsidR="00C152FB" w:rsidRDefault="00C152FB" w:rsidP="00C152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2CC5FD53" w14:textId="77777777" w:rsidR="00AC5D07" w:rsidRDefault="00C152FB" w:rsidP="00C152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14:paraId="431548C4" w14:textId="0D394038" w:rsidR="00C152FB" w:rsidRDefault="00C152FB" w:rsidP="00C152F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Мещанский</w:t>
      </w:r>
      <w:r w:rsidR="00E74E79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 w:rsidR="00D7030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D70300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ab/>
      </w:r>
      <w:r w:rsidR="00D70300">
        <w:rPr>
          <w:rFonts w:ascii="Times New Roman" w:hAnsi="Times New Roman"/>
          <w:b/>
          <w:sz w:val="28"/>
          <w:szCs w:val="28"/>
        </w:rPr>
        <w:t xml:space="preserve">     </w:t>
      </w:r>
      <w:r w:rsidR="00E74E79">
        <w:rPr>
          <w:rFonts w:ascii="Times New Roman" w:hAnsi="Times New Roman"/>
          <w:b/>
          <w:sz w:val="28"/>
          <w:szCs w:val="28"/>
        </w:rPr>
        <w:t xml:space="preserve">      </w:t>
      </w:r>
      <w:r w:rsidR="00AC5D07">
        <w:rPr>
          <w:rFonts w:ascii="Times New Roman" w:hAnsi="Times New Roman"/>
          <w:b/>
          <w:sz w:val="28"/>
          <w:szCs w:val="28"/>
        </w:rPr>
        <w:t xml:space="preserve">          </w:t>
      </w:r>
      <w:r w:rsidR="00E74E79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Н.С.</w:t>
      </w:r>
      <w:r w:rsidR="00F967D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bookmarkEnd w:id="0"/>
    <w:p w14:paraId="22955D4C" w14:textId="77777777" w:rsidR="00C152FB" w:rsidRDefault="00C152FB" w:rsidP="00C152FB">
      <w:pPr>
        <w:spacing w:after="0" w:line="240" w:lineRule="auto"/>
        <w:rPr>
          <w:rFonts w:ascii="Times New Roman" w:hAnsi="Times New Roman"/>
        </w:rPr>
      </w:pPr>
    </w:p>
    <w:p w14:paraId="79D4A090" w14:textId="77777777" w:rsidR="00AC5D07" w:rsidRDefault="00BA017F" w:rsidP="00D703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54AB9">
        <w:rPr>
          <w:sz w:val="28"/>
          <w:szCs w:val="28"/>
        </w:rPr>
        <w:t xml:space="preserve">       </w:t>
      </w:r>
      <w:r w:rsidR="00F967D4">
        <w:rPr>
          <w:sz w:val="28"/>
          <w:szCs w:val="28"/>
        </w:rPr>
        <w:t xml:space="preserve"> </w:t>
      </w:r>
    </w:p>
    <w:p w14:paraId="16E8A9AC" w14:textId="77777777" w:rsidR="00AC5D07" w:rsidRDefault="00AC5D07" w:rsidP="00D70300">
      <w:pPr>
        <w:spacing w:after="0" w:line="240" w:lineRule="auto"/>
        <w:rPr>
          <w:sz w:val="28"/>
          <w:szCs w:val="28"/>
        </w:rPr>
      </w:pPr>
    </w:p>
    <w:p w14:paraId="0A92A701" w14:textId="77777777" w:rsidR="00AC5D07" w:rsidRDefault="00AC5D07" w:rsidP="00D70300">
      <w:pPr>
        <w:spacing w:after="0" w:line="240" w:lineRule="auto"/>
        <w:rPr>
          <w:sz w:val="28"/>
          <w:szCs w:val="28"/>
        </w:rPr>
      </w:pPr>
    </w:p>
    <w:p w14:paraId="010E0E56" w14:textId="77777777" w:rsidR="00AC5D07" w:rsidRDefault="00AC5D07" w:rsidP="00D70300">
      <w:pPr>
        <w:spacing w:after="0" w:line="240" w:lineRule="auto"/>
        <w:rPr>
          <w:sz w:val="28"/>
          <w:szCs w:val="28"/>
        </w:rPr>
      </w:pPr>
    </w:p>
    <w:p w14:paraId="6495B1D8" w14:textId="77777777" w:rsidR="00AC5D07" w:rsidRDefault="00AC5D07" w:rsidP="00D70300">
      <w:pPr>
        <w:spacing w:after="0" w:line="240" w:lineRule="auto"/>
        <w:rPr>
          <w:sz w:val="28"/>
          <w:szCs w:val="28"/>
        </w:rPr>
      </w:pPr>
    </w:p>
    <w:p w14:paraId="40F79C36" w14:textId="77777777" w:rsidR="00AC5D07" w:rsidRDefault="00AC5D07" w:rsidP="00D70300">
      <w:pPr>
        <w:spacing w:after="0" w:line="240" w:lineRule="auto"/>
        <w:rPr>
          <w:sz w:val="28"/>
          <w:szCs w:val="28"/>
        </w:rPr>
      </w:pPr>
    </w:p>
    <w:p w14:paraId="3321ABF4" w14:textId="77777777" w:rsidR="004C04ED" w:rsidRDefault="00AC5D07" w:rsidP="00D7030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14:paraId="2A86270B" w14:textId="4D7B6153" w:rsidR="00454AB9" w:rsidRPr="00F967D4" w:rsidRDefault="004C04ED" w:rsidP="00D703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</w:t>
      </w:r>
      <w:r w:rsidR="00AC5D07">
        <w:rPr>
          <w:sz w:val="28"/>
          <w:szCs w:val="28"/>
        </w:rPr>
        <w:t xml:space="preserve">  </w:t>
      </w:r>
      <w:r w:rsidR="00F967D4">
        <w:rPr>
          <w:sz w:val="28"/>
          <w:szCs w:val="28"/>
        </w:rPr>
        <w:t xml:space="preserve">  </w:t>
      </w:r>
      <w:r w:rsidR="00454AB9">
        <w:rPr>
          <w:sz w:val="28"/>
          <w:szCs w:val="28"/>
        </w:rPr>
        <w:t xml:space="preserve"> </w:t>
      </w:r>
      <w:r w:rsidR="00F967D4" w:rsidRPr="00F967D4">
        <w:rPr>
          <w:rFonts w:ascii="Times New Roman" w:hAnsi="Times New Roman"/>
          <w:sz w:val="28"/>
          <w:szCs w:val="28"/>
        </w:rPr>
        <w:t>Приложение</w:t>
      </w:r>
      <w:r w:rsidR="00454AB9" w:rsidRPr="00F967D4">
        <w:rPr>
          <w:rFonts w:ascii="Times New Roman" w:hAnsi="Times New Roman"/>
          <w:sz w:val="28"/>
          <w:szCs w:val="28"/>
        </w:rPr>
        <w:t xml:space="preserve"> </w:t>
      </w:r>
    </w:p>
    <w:p w14:paraId="26F3AA05" w14:textId="0FD97402" w:rsidR="00E74E79" w:rsidRPr="00F967D4" w:rsidRDefault="00454AB9" w:rsidP="0079029C">
      <w:pPr>
        <w:pStyle w:val="aa"/>
        <w:ind w:left="4248" w:firstLine="708"/>
        <w:rPr>
          <w:rFonts w:ascii="Times New Roman" w:hAnsi="Times New Roman"/>
          <w:sz w:val="28"/>
          <w:szCs w:val="28"/>
        </w:rPr>
      </w:pPr>
      <w:r w:rsidRPr="00F967D4">
        <w:rPr>
          <w:rFonts w:ascii="Times New Roman" w:hAnsi="Times New Roman"/>
          <w:sz w:val="28"/>
          <w:szCs w:val="28"/>
        </w:rPr>
        <w:t xml:space="preserve">к решению Совета депутатов </w:t>
      </w:r>
      <w:r w:rsidRPr="00F967D4">
        <w:rPr>
          <w:rFonts w:ascii="Times New Roman" w:hAnsi="Times New Roman"/>
          <w:sz w:val="28"/>
          <w:szCs w:val="28"/>
        </w:rPr>
        <w:tab/>
      </w:r>
      <w:r w:rsidRPr="00F967D4">
        <w:rPr>
          <w:rFonts w:ascii="Times New Roman" w:hAnsi="Times New Roman"/>
          <w:sz w:val="28"/>
          <w:szCs w:val="28"/>
        </w:rPr>
        <w:tab/>
        <w:t>муниципального округа Мещанский</w:t>
      </w:r>
    </w:p>
    <w:p w14:paraId="77949913" w14:textId="585EEE9A" w:rsidR="00454AB9" w:rsidRPr="00F967D4" w:rsidRDefault="00E74E79" w:rsidP="0079029C">
      <w:pPr>
        <w:pStyle w:val="aa"/>
        <w:ind w:left="4248" w:firstLine="708"/>
        <w:rPr>
          <w:rFonts w:ascii="Times New Roman" w:hAnsi="Times New Roman"/>
          <w:sz w:val="28"/>
          <w:szCs w:val="28"/>
        </w:rPr>
      </w:pPr>
      <w:r w:rsidRPr="00F967D4">
        <w:rPr>
          <w:rFonts w:ascii="Times New Roman" w:hAnsi="Times New Roman"/>
          <w:sz w:val="28"/>
          <w:szCs w:val="28"/>
        </w:rPr>
        <w:t>в городе Москве</w:t>
      </w:r>
      <w:r w:rsidR="00454AB9" w:rsidRPr="00F967D4">
        <w:rPr>
          <w:rFonts w:ascii="Times New Roman" w:hAnsi="Times New Roman"/>
          <w:sz w:val="28"/>
          <w:szCs w:val="28"/>
        </w:rPr>
        <w:t xml:space="preserve">       </w:t>
      </w:r>
    </w:p>
    <w:p w14:paraId="328EE8D9" w14:textId="7B92D167" w:rsidR="00BA017F" w:rsidRPr="00F967D4" w:rsidRDefault="00052433" w:rsidP="00F967D4">
      <w:pPr>
        <w:rPr>
          <w:rFonts w:ascii="Times New Roman" w:hAnsi="Times New Roman"/>
          <w:bCs/>
          <w:sz w:val="28"/>
          <w:szCs w:val="28"/>
        </w:rPr>
      </w:pPr>
      <w:r w:rsidRPr="00F967D4">
        <w:rPr>
          <w:rFonts w:ascii="Times New Roman" w:hAnsi="Times New Roman"/>
          <w:bCs/>
          <w:sz w:val="28"/>
          <w:szCs w:val="28"/>
        </w:rPr>
        <w:tab/>
      </w:r>
      <w:r w:rsidRPr="00F967D4">
        <w:rPr>
          <w:rFonts w:ascii="Times New Roman" w:hAnsi="Times New Roman"/>
          <w:bCs/>
          <w:sz w:val="28"/>
          <w:szCs w:val="28"/>
        </w:rPr>
        <w:tab/>
      </w:r>
      <w:r w:rsidRPr="00F967D4">
        <w:rPr>
          <w:rFonts w:ascii="Times New Roman" w:hAnsi="Times New Roman"/>
          <w:bCs/>
          <w:sz w:val="28"/>
          <w:szCs w:val="28"/>
        </w:rPr>
        <w:tab/>
      </w:r>
      <w:r w:rsidRPr="00F967D4">
        <w:rPr>
          <w:rFonts w:ascii="Times New Roman" w:hAnsi="Times New Roman"/>
          <w:bCs/>
          <w:sz w:val="28"/>
          <w:szCs w:val="28"/>
        </w:rPr>
        <w:tab/>
      </w:r>
      <w:r w:rsidRPr="00F967D4">
        <w:rPr>
          <w:rFonts w:ascii="Times New Roman" w:hAnsi="Times New Roman"/>
          <w:bCs/>
          <w:sz w:val="28"/>
          <w:szCs w:val="28"/>
        </w:rPr>
        <w:tab/>
      </w:r>
      <w:r w:rsidRPr="00F967D4">
        <w:rPr>
          <w:rFonts w:ascii="Times New Roman" w:hAnsi="Times New Roman"/>
          <w:bCs/>
          <w:sz w:val="28"/>
          <w:szCs w:val="28"/>
        </w:rPr>
        <w:tab/>
      </w:r>
      <w:r w:rsidRPr="00F967D4">
        <w:rPr>
          <w:rFonts w:ascii="Times New Roman" w:hAnsi="Times New Roman"/>
          <w:bCs/>
          <w:sz w:val="28"/>
          <w:szCs w:val="28"/>
        </w:rPr>
        <w:tab/>
      </w:r>
      <w:r w:rsidR="009C0EC5" w:rsidRPr="00F967D4">
        <w:rPr>
          <w:rFonts w:ascii="Times New Roman" w:hAnsi="Times New Roman"/>
          <w:bCs/>
          <w:sz w:val="28"/>
          <w:szCs w:val="28"/>
        </w:rPr>
        <w:t>от 14 ноября 2024 года № Р-</w:t>
      </w:r>
      <w:r w:rsidR="00AC5D07">
        <w:rPr>
          <w:rFonts w:ascii="Times New Roman" w:hAnsi="Times New Roman"/>
          <w:bCs/>
          <w:sz w:val="28"/>
          <w:szCs w:val="28"/>
        </w:rPr>
        <w:t>109</w:t>
      </w:r>
    </w:p>
    <w:p w14:paraId="2F87A480" w14:textId="77777777" w:rsidR="00BA017F" w:rsidRPr="00E21DE9" w:rsidRDefault="00BA017F" w:rsidP="00BA017F">
      <w:pPr>
        <w:spacing w:after="0"/>
        <w:rPr>
          <w:rFonts w:ascii="Times New Roman" w:hAnsi="Times New Roman"/>
          <w:sz w:val="28"/>
          <w:szCs w:val="28"/>
        </w:rPr>
      </w:pPr>
    </w:p>
    <w:p w14:paraId="01BE89E9" w14:textId="77777777" w:rsidR="00BA017F" w:rsidRPr="00E21DE9" w:rsidRDefault="00BA017F" w:rsidP="00BA017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21DE9">
        <w:rPr>
          <w:rFonts w:ascii="Times New Roman" w:hAnsi="Times New Roman"/>
          <w:sz w:val="28"/>
          <w:szCs w:val="28"/>
        </w:rPr>
        <w:t>Пе</w:t>
      </w:r>
      <w:r w:rsidR="009C0EC5">
        <w:rPr>
          <w:rFonts w:ascii="Times New Roman" w:hAnsi="Times New Roman"/>
          <w:sz w:val="28"/>
          <w:szCs w:val="28"/>
        </w:rPr>
        <w:t>речень авансируемых работ в 2024</w:t>
      </w:r>
      <w:r w:rsidRPr="00E21DE9">
        <w:rPr>
          <w:rFonts w:ascii="Times New Roman" w:hAnsi="Times New Roman"/>
          <w:sz w:val="28"/>
          <w:szCs w:val="28"/>
        </w:rPr>
        <w:t xml:space="preserve"> году</w:t>
      </w:r>
    </w:p>
    <w:p w14:paraId="05BD6718" w14:textId="77777777" w:rsidR="00BA017F" w:rsidRPr="00E21DE9" w:rsidRDefault="00BA017F" w:rsidP="00BA017F">
      <w:pPr>
        <w:spacing w:after="0"/>
        <w:rPr>
          <w:rFonts w:ascii="Times New Roman" w:hAnsi="Times New Roman"/>
          <w:sz w:val="28"/>
          <w:szCs w:val="28"/>
        </w:rPr>
      </w:pPr>
    </w:p>
    <w:p w14:paraId="4E28C715" w14:textId="77777777" w:rsidR="00BA017F" w:rsidRPr="00E21DE9" w:rsidRDefault="00BA017F" w:rsidP="00BA017F">
      <w:pPr>
        <w:spacing w:after="0"/>
        <w:rPr>
          <w:rFonts w:ascii="Times New Roman" w:hAnsi="Times New Roman"/>
          <w:sz w:val="28"/>
          <w:szCs w:val="28"/>
        </w:rPr>
      </w:pPr>
    </w:p>
    <w:p w14:paraId="0D6A466A" w14:textId="77777777" w:rsidR="002D2384" w:rsidRDefault="002D2384" w:rsidP="001A1A1A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услуг автотранспорта.</w:t>
      </w:r>
    </w:p>
    <w:p w14:paraId="411C1A3D" w14:textId="77777777" w:rsidR="001A33D8" w:rsidRPr="00E21DE9" w:rsidRDefault="001A33D8" w:rsidP="001A1A1A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E21DE9">
        <w:rPr>
          <w:rFonts w:ascii="Times New Roman" w:hAnsi="Times New Roman"/>
          <w:sz w:val="28"/>
          <w:szCs w:val="28"/>
        </w:rPr>
        <w:t>Возмещение расходов по оплате коммунальных услуг Управе Мещанского района города Москвы.</w:t>
      </w:r>
    </w:p>
    <w:p w14:paraId="6E2765CE" w14:textId="2D1B266A" w:rsidR="001A33D8" w:rsidRDefault="00764D3B" w:rsidP="001A1A1A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услуг по уборке помещений, занимаемых администрацией муниципального округа Мещанский</w:t>
      </w:r>
      <w:r w:rsidR="00D70300">
        <w:rPr>
          <w:rFonts w:ascii="Times New Roman" w:hAnsi="Times New Roman"/>
          <w:sz w:val="28"/>
          <w:szCs w:val="28"/>
        </w:rPr>
        <w:t xml:space="preserve"> в городе Москве</w:t>
      </w:r>
      <w:r w:rsidR="001A33D8" w:rsidRPr="00E21DE9">
        <w:rPr>
          <w:rFonts w:ascii="Times New Roman" w:hAnsi="Times New Roman"/>
          <w:sz w:val="28"/>
          <w:szCs w:val="28"/>
        </w:rPr>
        <w:t>.</w:t>
      </w:r>
    </w:p>
    <w:p w14:paraId="78799342" w14:textId="77777777" w:rsidR="002D2384" w:rsidRDefault="002D2384" w:rsidP="001A1A1A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услуг по техническому обслуживанию оргтехники.</w:t>
      </w:r>
    </w:p>
    <w:p w14:paraId="6B133BE4" w14:textId="2A8C3A03" w:rsidR="00052433" w:rsidRPr="00F13794" w:rsidRDefault="0078355D" w:rsidP="001A1A1A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услуг по информированию жителей муниципального округа Мещанский</w:t>
      </w:r>
      <w:r w:rsidR="00D70300">
        <w:rPr>
          <w:rFonts w:ascii="Times New Roman" w:hAnsi="Times New Roman"/>
          <w:sz w:val="28"/>
          <w:szCs w:val="28"/>
        </w:rPr>
        <w:t xml:space="preserve"> в городе Москве</w:t>
      </w:r>
      <w:r>
        <w:rPr>
          <w:rFonts w:ascii="Times New Roman" w:hAnsi="Times New Roman"/>
          <w:sz w:val="28"/>
          <w:szCs w:val="28"/>
        </w:rPr>
        <w:t xml:space="preserve"> (КБК 900 1202 </w:t>
      </w:r>
      <w:r w:rsidR="00D33825">
        <w:rPr>
          <w:rFonts w:ascii="Times New Roman" w:hAnsi="Times New Roman"/>
          <w:sz w:val="28"/>
          <w:szCs w:val="28"/>
        </w:rPr>
        <w:t>35Е0100300 244 000, К</w:t>
      </w:r>
      <w:r w:rsidR="00F13794">
        <w:rPr>
          <w:rFonts w:ascii="Times New Roman" w:hAnsi="Times New Roman"/>
          <w:sz w:val="28"/>
          <w:szCs w:val="28"/>
        </w:rPr>
        <w:t>БК 900 1204 35Е0100300 244</w:t>
      </w:r>
      <w:r w:rsidR="00D70300">
        <w:rPr>
          <w:rFonts w:ascii="Times New Roman" w:hAnsi="Times New Roman"/>
          <w:sz w:val="28"/>
          <w:szCs w:val="28"/>
        </w:rPr>
        <w:t> </w:t>
      </w:r>
      <w:r w:rsidR="00F13794">
        <w:rPr>
          <w:rFonts w:ascii="Times New Roman" w:hAnsi="Times New Roman"/>
          <w:sz w:val="28"/>
          <w:szCs w:val="28"/>
        </w:rPr>
        <w:t>000</w:t>
      </w:r>
      <w:r w:rsidR="00D70300">
        <w:rPr>
          <w:rFonts w:ascii="Times New Roman" w:hAnsi="Times New Roman"/>
          <w:sz w:val="28"/>
          <w:szCs w:val="28"/>
        </w:rPr>
        <w:t>)</w:t>
      </w:r>
      <w:r w:rsidR="00F13794">
        <w:rPr>
          <w:rFonts w:ascii="Times New Roman" w:hAnsi="Times New Roman"/>
          <w:sz w:val="28"/>
          <w:szCs w:val="28"/>
        </w:rPr>
        <w:t>.</w:t>
      </w:r>
    </w:p>
    <w:sectPr w:rsidR="00052433" w:rsidRPr="00F1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F6791"/>
    <w:multiLevelType w:val="hybridMultilevel"/>
    <w:tmpl w:val="607E288C"/>
    <w:lvl w:ilvl="0" w:tplc="5F96987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9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189"/>
    <w:rsid w:val="00052433"/>
    <w:rsid w:val="00165DF8"/>
    <w:rsid w:val="00171BE5"/>
    <w:rsid w:val="001A1A1A"/>
    <w:rsid w:val="001A33D8"/>
    <w:rsid w:val="001F4782"/>
    <w:rsid w:val="00246818"/>
    <w:rsid w:val="002572EB"/>
    <w:rsid w:val="002D2384"/>
    <w:rsid w:val="002D3FAA"/>
    <w:rsid w:val="00454AB9"/>
    <w:rsid w:val="0047088A"/>
    <w:rsid w:val="004C04ED"/>
    <w:rsid w:val="00632473"/>
    <w:rsid w:val="00733E8D"/>
    <w:rsid w:val="00764D3B"/>
    <w:rsid w:val="0078355D"/>
    <w:rsid w:val="0079029C"/>
    <w:rsid w:val="007E7F3B"/>
    <w:rsid w:val="008057DA"/>
    <w:rsid w:val="008816C0"/>
    <w:rsid w:val="008D6737"/>
    <w:rsid w:val="008F72AA"/>
    <w:rsid w:val="009C0EC5"/>
    <w:rsid w:val="009F5B37"/>
    <w:rsid w:val="00AC5D07"/>
    <w:rsid w:val="00B369EC"/>
    <w:rsid w:val="00BA017F"/>
    <w:rsid w:val="00BA2A1F"/>
    <w:rsid w:val="00BC61E0"/>
    <w:rsid w:val="00BD6997"/>
    <w:rsid w:val="00C152FB"/>
    <w:rsid w:val="00C54A06"/>
    <w:rsid w:val="00C76EE6"/>
    <w:rsid w:val="00CD51E0"/>
    <w:rsid w:val="00D0560F"/>
    <w:rsid w:val="00D33825"/>
    <w:rsid w:val="00D70300"/>
    <w:rsid w:val="00D73189"/>
    <w:rsid w:val="00E21DE9"/>
    <w:rsid w:val="00E42F41"/>
    <w:rsid w:val="00E74E79"/>
    <w:rsid w:val="00E80DF5"/>
    <w:rsid w:val="00EC6633"/>
    <w:rsid w:val="00F0006D"/>
    <w:rsid w:val="00F13794"/>
    <w:rsid w:val="00F37FD7"/>
    <w:rsid w:val="00F967D4"/>
    <w:rsid w:val="00FF46D1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D03E5"/>
  <w15:chartTrackingRefBased/>
  <w15:docId w15:val="{C8BED2CB-760C-4A68-B06A-6B92B483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18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1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3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33D8"/>
    <w:rPr>
      <w:rFonts w:ascii="Segoe UI" w:eastAsia="Times New Roman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rsid w:val="00C152FB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C152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C152FB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152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">
    <w:name w:val="Абзац списка1"/>
    <w:basedOn w:val="a"/>
    <w:qFormat/>
    <w:rsid w:val="00C152FB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character" w:styleId="a9">
    <w:name w:val="Hyperlink"/>
    <w:rsid w:val="00C152FB"/>
    <w:rPr>
      <w:color w:val="0000FF"/>
      <w:u w:val="single"/>
    </w:rPr>
  </w:style>
  <w:style w:type="paragraph" w:styleId="aa">
    <w:name w:val="No Spacing"/>
    <w:uiPriority w:val="1"/>
    <w:qFormat/>
    <w:rsid w:val="00454AB9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E74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6</cp:revision>
  <cp:lastPrinted>2024-11-13T08:14:00Z</cp:lastPrinted>
  <dcterms:created xsi:type="dcterms:W3CDTF">2024-11-07T12:36:00Z</dcterms:created>
  <dcterms:modified xsi:type="dcterms:W3CDTF">2024-11-21T07:05:00Z</dcterms:modified>
</cp:coreProperties>
</file>